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8F" w:rsidRPr="00143C8F" w:rsidRDefault="00143C8F" w:rsidP="00143C8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5BABE0"/>
          <w:sz w:val="38"/>
          <w:szCs w:val="38"/>
          <w:lang w:eastAsia="el-GR"/>
        </w:rPr>
      </w:pPr>
      <w:r w:rsidRPr="00143C8F">
        <w:rPr>
          <w:rFonts w:ascii="Arial" w:eastAsia="Times New Roman" w:hAnsi="Arial" w:cs="Arial"/>
          <w:color w:val="5BABE0"/>
          <w:sz w:val="38"/>
          <w:szCs w:val="38"/>
          <w:lang w:eastAsia="el-GR"/>
        </w:rPr>
        <w:t># Υγειονομική Εγκύκλιος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ΕΛΛΗΝΙΚΗ ΔΗΜΟΚΡΑΤΙΑ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ΥΠΟΥΡΓΕΙΟ ΥΓΕΙΑΣ ΚΑΙ ΚΟΙΝ. ΑΛΛΗΛΕΓΓΥΗΣ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ΓΕΝΙΚΗ Δ/ΝΣΗ ΥΓΕΙΑΣ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ΔΙΕΥΘΥΝΣΗ ΥΓΕΙΟΝΟΜΙΚΗΣ ΜΗΧΑΝΙΚΗΣ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&amp; ΥΓΙΕΙΝΗΣ ΠΕΡ/ΝΤΟΣ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ΤΜΗΜΑ Α1 (ΥΓ/ΚΟΥ ΕΛΕΓΧΟΥ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ΥΔΑΤΩΝ ΚΑΙ ΑΠΟΒΛΗΤΩΝ)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Ταχ. Δ/νση : Αριστοτέλους 17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Ταχ. Κώδικας : 104 33 Αθήνα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FAX : 210-5236046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Πληροφορίες : Α Τμήμα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Τηλέφωνο : 210- 05243609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Ε Γ Κ Υ Κ Λ Ι Ο Σ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ΘΕΜΑ: Οδηγίες - διευκρινίσεις εφαρμογής των Υγειο νομικών Διατάξεων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«για τη λειτουργία κολυμβητικών δεξαμενών».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ΣΧΕΤ.:α) Η ΔΥΓ2/80825/05 «Τροποποίηση της υπ' αριθ. Γ1/443/73 (ΦΕΚ 87Β) Υγ.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Διάταξης, όπως τροποποιήθηκε με την υπ' αριθ. Γ4/1150/76 (ΦΕΚ 937 Β) όμοια περί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λειτουργίας κολυμβητικών δεξαμενών.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β) Η Γ1/443/73 (ΦΕΚ 87Β) Υγ. Διάταξη, όπως τροποποιήθηκε με την Γ4 1150/76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(ΦΕΚ 937 Β) όμοια περί λειτουργίας κολυμβητικών δεξαμενών.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γ) Οι Β2/οικ.2713/12-8-98, Υ2/1800/9-6-97, Υ2/οικ. ΓΠ15127/9-10-01,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Υ2/ οικ.1197/26-4-95, Υ2/2256/21-6-01, Υ2/20394/17-5-02 και Υ2/81301/02/03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εγκύκλιοι μας.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δ) Η Γ1/5427/ΕΓΚ 258/25-5-73 εγκύκλιος.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ε) Η ΕΙ β/221/65 Υγ. Διάταξη και η ΚΥΑ 69269/90.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στ) Οι Υ2/ΓΠ οικ.1116/21-12-01 και Υ2/οικ. 6-4-05 εγκύκλιοι μας.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ζ) Το ΠΔ 95/2000 περί Οργανισμού του Υπουργείου.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η) Οι Νόμοι 1650/86 (ΦΕΚ 160Α/ και 1739/87 (ΦΕΚ 201 Α) και 3199/03 (ΦΕΚ 280 Α). θ)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Το Π.Δ. 43/2002 (ΦΕΚ 43Α) «Κατάταξη των κύριων ξενοδοχειακών καταλυμάτων σε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κατηγορίες με σύστημα αστέρων και τεχνικές προδιαγραφές αυτών».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Με αφορμή την έκδοση του σχετικού (α), αναφορικά με τροποποίηση της υπ' αριθ. Γ1/443/73 (ΦΕΚ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87Β) Υγ. Διάταξης και για λόγους παροχής οδηγιών ορθής εφαρμογής των (α) και (β) σχετικών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υγειονομικών διατάξεων, σας ενημερώνουμε τα ακόλουθα, όσον αφορά: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1. την ποιότητα, επανακυκλοφορία, καθαρισμό και απολύμανση του νερού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 ποιότητα νερού των κολυμβητικών δεξαμενών θα πρέπει γενικά να είναι σύμφωνη με το άρθρο 15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της (β) σχετικής.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Για την εξοικονόμηση των υδατικών πόρων και την προστασία του περιβάλλοντος πρέπει </w:t>
      </w: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κατά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προτίμηση </w:t>
      </w: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να χρησιμοποιούνται κολυμβητικές δεξαμενές με σύστημα </w:t>
      </w: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επανακυκλοφορίας </w:t>
      </w: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του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Αθήνα, 6.6.06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Αριθ. Πρωτ.: ΓΔΥ2/οκ 69553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ΠΡΟΣ: Όλες τις Ν.Α. Δ/νσεις Υγείας,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Υγείας - Πρόνοιας, Δημ. Υγιεινής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κλπ.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νερού και να αποφεύγεται η χρήση δεξαμενών χωρίς επαναχρησιμοποίηση του νερού, στο πνεύμα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των διατάξεων των σχετικών (η) Νόμων.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Σύμφωνα με την παρ. Ια του άρθ. 15 της (β) σχετικής το νερό της κολυμβητικής δεξαμενής θα πρέπει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να ανανεώνεται συνεχώς καθ όλη τη διάρκεια της λειτουργίας της, με ρυθμό που εξασφ αλίζει την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πλήρη ανανέωση του σε χρόνο όχι μεγαλύτερο των 4 ωρών και σε ειδικές περιπτώσεις των 6 ωρών.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 ανανέωση πρέπει να επιτυγχάνεται είτε με συνεχή ροή νέου καθαρού νερού, είτε με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επανακυκλοφορία του νερού της δεξαμενής μετά από προηγούμενο καθαρισμό κ αι απολύμανση.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Σύμφωνα με την παρ. 1 του άρθ. 16 της (β) σχετικής το σύστημα επανακυκλοφορίας - καθαρισμού -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απολύμανσης του νερού θα λειτουργεί όλες τις ώρες χρησιμοποίησης της δεξαμενής και πέραν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αυτών για τόσο χρόνο, όσος απαιτείται για την εξασφάλιση του νερού διαυγούς και κατάλληλου από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μικροβιολογική άποψη.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 μέτρηση του υπολείμματος χλωρίου στο νερό της δεξαμενής θα γίνεται χρωματομετρικά με την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μέθοδο DPD και θα κυμαίνεται μεταξύ 0,4 και 0,7 mg/I, ώστε να αποφεύγεται η χρήση της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επικίνδυνης ουσίας ορθοτολιδίνης.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Διευκρινίζεται ότι παρά τις αναφορές σε επιμέρους άρθρα (παρ. 2β του άρθ. 5 και παρ. 1 α του άρθ.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15) της (β) σχετικής για λειτουργία κολυμβητικών δεξαμενών χωρίς απολύμανση (σε περιπτώσεις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συνεχούς ροής νέου καθαρού νερού από ασφαλή φυσική π ηγή μη υποκείμενη σε χλωρίωση),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υποχρεωτική απολύμανση απαιτείται σε όλες τις περιπτώσεις λειτουργίας των κολυμβητικών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δεξαμενών ως ρητά επιβάλλεται από το άρθ. 18 της διάταξης.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Υπενθυμίζεται επίσης ότι η τροφοδοσία της κολυμβητικής δεξαμενής με θαλασσινό νερό δεν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αντίκειται στις διατάξεις της (β) σχετικής, υπό την προϋπόθεση ότι τα τελικά φυσικά, χημικά και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μικροβιολογικά χαρακτηριστικά του νερού της δεξαμενής θα είναι σύμφωνα με τις προδιαγραφές του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άρθ. 15 της (β) σχετικής Υγ. Διάταξης.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2. </w:t>
      </w: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τις βοηθητικές εγκαταστάσεις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Με το άρθ. 12 της σχετ. (β) προβλέπεται για κάθε δεξαμενή επαρκής αριθμός ιδιαίτερων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αποχωρητηρίων, ουρητηρίων, καταιονηστήρων και νιπτήρων για κάθε φύλο και ο ελάχιστος αριθμός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τους προσδιορίζεται με βάση τον μέγιστο αριθμό των λουομένων π ου μπορεί να εξυπηρετήσει η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δεξαμενή. Συνεπώς, κάθε δεξαμενή θα πρέπει να διαθέτει δικές της εγκαταστάσεις παρόμοιων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ευκολιών, οι οποίες θα προβλέπονται αποκλειστικά για τους χρήστες της κολυμβητικής δεξαμενής.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Με το άρθ. 2 της σχετ. (β) προβλέπεται ότι σ ε ξενοδοχειακές μονάδες με ανάλογης επιφάνειας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κολυμβητική δεξαμενή κοντά στη μονάδα, σαν παρελκόμενες της πισίνας εγκαταστάσεις μπορούν 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χρησιμοποιηθούν οι αντίστοιχες του ισογείου της ξενοδοχειακής μονάδας, εφόσον υπάρχουν.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Διευκρινίζοντας την (α) σχετική ως «παρελκόμενες της πισίνας εγκαταστάσεις» για τις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ξενοδοχειακές μονάδες θεωρούνται οι βοηθητικές εγκαταστάσεις (αποχωρητήρια, ουρητήρια,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καταιονηστήρες και νιπτήρες), που βρίσκονται στο ισόγειο της ξενοδοχειακής μονάδας και ως εκ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τούτου μπορούν να εξυπηρετούν τους λουόμενους της κολυμβητικής δεξαμενής.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Υπενθυμίζεται ότι τα αποδυτήρια των ξενοδοχείων είναι προαιρετικά (σχετ. θ), όταν όμως υφίστανται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θα πρέπει να τηρείται απαρέγκλιτα η γενική διάταξη των χώρων (άρθ. 3, παρ. 1) σε αποδυτήρια -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αποχωρητήρια - καταιονητήρες - (ποδολουτήρες) - κολυμβητική δεξαμενή εντός χώρου ευχερώς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ελεγχόμενου από το προσωπικό λειτουργίας.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DPD: Διαιθυλοπαραφαινυλοδιαμίνη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3. την άδεια λειτουργίας κολυμβητικής δεξαμενής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Προκειμένου να λειτουργήσει δημόσια κολυμβητική δεξαμενή, απαιτείται προηγουμένως να ληφθεί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από τον υπόχρεο άδεια λειτουργίας σύμφωνα με το άρθ. 27 της σχετ. (β) Υ.Δ. Για τη χορήγηση της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άδειας ο ενδιαφερόμενος υποβάλλει μέσω του Δήμου αίτηση προς την υγειονομική υπηρεσία της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Ν.Α. με πλήρη τεχνικά στοιχεία της δεξαμενής σε τρία αντίγραφα (έκθεση, υπολογισμός,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σχεδιαγράμματα κλπ) υπογεγραμμένα από διπλωματούχο μηχανικό.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 υγειονομική υπηρεσία της Ν.Α. προβαίνει στη θεώρηση τους μετά από αξιολόγηση ότι τηρούνται οι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σχετικές διατάξεις και εγκύκλιοι, τα εγκρίνει δε οριστικώς μετά από επιθεώρηση και έλεγχο (παρ. 2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του άρθ. 27) που διενεργείται στην εγκατάσταση της κολυμβητικής δεξαμενής απ ό αρμόδια όργανα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ότι έχει κατασκευασθεί σύμφωνα με τα θεωρημένα στοιχεία και εισηγείται αρμοδίως στον οικείο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Ο.Τ.Α. για τη χορήγηση της σχετικής άδειας λειτουργίας.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- Κατά την θεώρηση πρέπει να ελέγχεται η δυνατότητα εξασφάλισης νερού κατάλληλης ποιότητα 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και ποσότητας τροφοδοσίας της δεξαμενής με την υποβολή σχετικών βεβαιώσεων (ΟΤΑ, άδειας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χρήσης νερού, κ.ά.). Τα δικαιολογητικά αυτά απαιτούνται και κατά το στάδιο ανανέωσης της άδειας.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Στην περίπτωση χρήσης νερού από τη θάλασσα για κολυμβητικές δεξαμενές δεν απαιτείται άδεια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χρήσης.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- Για την έγκριση και την χορήγηση της άδειας λειτουργίας κολυμβητικής δεξαμενής απαιτείται η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υποβολή θεωρημένων σχεδιαγραμμάτων, έκθεσης και υπολογισμών και λοιπών δικαιολογητικών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από τις κατά νόμο αρμόδιες υπηρεσίες (π.χ. Ε.Ο.Τ. όταν πρόκειται για ξενοδοχειακές μονάδες)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καθώς και έγκριση μελέτης διάθεσης υγρών αποβλήτων και ΕΠΟ σύμφωνα με τα σχετ. (ε).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Είναι δυνατόν να ακολουθηθεί και η διαδικασία του προελέγχου στο πνεύμα του άρθ. 9 της ΥΔ 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β/8577/83 με σκοπό την εξυπηρ έτηση του ενδιαφερομένου με την παροχή πληροφοριών και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οδηγιών για την άρτια εφαρμογή των Υγ. Διατάξεων, χωρίς όμως αυτό να δεσμεύει την υπηρεσία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υγιεινής κατά τον τελικό υγειονομικό έλεγχο.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4. το προσωπικό λειτουργίας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Στην άδεια λειτουργίας της κολυμβητι κής δεξαμενής, η οποία εκδίδεται σύμφωνα με το άρθ. 27 της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σχετ. (β) αναγράφονται απαραιτήτως και α) το φυσικό ή νομικό πρόσωπο στο όνομα του οποίου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εκδίδεται η άδεια και ο υπεύθυνος για τη λειτουργία της και β) ο ελάχιστος απαιτούμενος αριθμός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εποπτών ασφαλείας και παροχής πρώτων βοηθειών, βάσει του άρθ. 21.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Υπενθυμίζεται ότι σύμφωνα με το άρθ. 1 παρ. 7 της ίδιας διάταξης «υπεύθυνο πρόσωπο» ή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«υπεύθυνος» καλείται το φυσικό πρόσωπο ηλικίας τουλάχιστον 21 ετών, το οποίο μεριμνά για τη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λειτουργία της δεξαμενής και είναι ικανό να εξασφαλίσει την εφαρμογή των όρων της διάταξης και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τυγχάνει της αποδοχής της Υγ. Υπηρεσίας. Ο υπεύθυνος λειτουργίας σύμφωνα με το άρθ. 15 είναι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αρμόδιος πέραν των άλλων για την παρουσία του προσωπικού εποπτείας των λουομένων όπως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προβλέπεται από το άρθ. 21, βάσει του μεγέθους της δεξαμενής. Το προσωπικό εποπτείας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αποτελείται από:</w:t>
      </w:r>
    </w:p>
    <w:p w:rsidR="00143C8F" w:rsidRPr="00143C8F" w:rsidRDefault="00143C8F" w:rsidP="00143C8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· υπεύθυνο επόπτη ασφάλειας ή/και</w:t>
      </w:r>
    </w:p>
    <w:p w:rsidR="00143C8F" w:rsidRPr="00143C8F" w:rsidRDefault="00143C8F" w:rsidP="00143C8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· ειδικευμένο επόπτη, και κατά περίπτωση από</w:t>
      </w:r>
    </w:p>
    <w:p w:rsidR="00143C8F" w:rsidRPr="00143C8F" w:rsidRDefault="00143C8F" w:rsidP="00143C8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· ειδικευμένο στην παροχή πρώτων βοηθειών διοικητικό υπάλληλο,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ενώ σύμφωνα με το άρθ. 20 προβλέπεται και ορισμός υπεύθυνου καθαρισμού της κολυμβητικής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δεξαμενής.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* Υπενθυμίζεται ότι η Επιτροπή Αδειών Καταστημάτων και Επιχειρήσεων έχει καταργηθεί και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αντικατασταθεί από την Υγειονομική Υπηρεσία, ως αναλυτικότερα ορίζεται από τη σχε τ. (δ) εγκύκλιο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 ανωτέρω προσωπικό πλέον των ειδικών απαιτούμενων γνώσεων, για τις οποίες θα είναι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κατάλληλα εκπαιδευμένο, θα έχει δίπλωμα ή σχετικό πιστοποιητικό, θα είναι και πεπειραμένο στις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μεθόδους και στην τεχνική της παροχής βοήθειας και δ ιάσωσης κολυμβητών, στη χρήση τεχνητής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αναπνοής, καθώς και στην εφαρμογή άλλων μέτρων ανάνηψης. Τα ονόματα του ανωτέρω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προσωπικού με τα σχετικά στοιχεία εκπαίδευσης και εμπειρίας θα έχουν γνωστοποιηθεί στην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αρμόδια Υγ. Υπηρεσία η οποία μπορεί να ζητήσει τη ν αντικατάσταση τους εντός καθορισμένης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προθεσμίας, εφόσον το κρίνει αναγκαίο (παρ. 1 του άρθ. 19).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Από τη σχετ. (β) Υγειον. Διάταξη δεν προσδιορίζεται ο τύπος των διπλωμάτων και πιστοποιητικών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(εκδούσα αρχή, σχολές κλπ) του προσωπικού εποπτείας - ασφάλειας και συνεπώς είναι στην ευθύνη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της υπηρεσίας υγείας Ν.Α. να κρίνει εάν τα προσόντα του προσωπικού είναι επαρκή ή η διαγωγή του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είναι ικανοποιητική. Στη διαδικασία αυτή μπορεί να ζητηθεί και σχετική συνδρομή από άλλα όργανα ή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φορείς, λ.χ. μονάδες υγείας (Κέντρα Υγείας, ΕΚΑΒ, νοσοκομεία, σεμινάρια), υπηρεσίες φυσικής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αγωγής Ν.Α., Λιμεναρχεία κλπ.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Από τα ανωτέρω εκτιμάται ότι κάθε φυσικό πρόσωπο ανεξαρτήτως επαγγελματικής ιδιότητας μπορεί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να απασχοληθεί σε θέσεις εποπτών ασφαλείας, υπό την προϋπόθεση ότι θα έχει κατ' ελάχιστον τις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απαραίτητες απαιτήσεις που προβλέπονται από την Υγ. Διάταξη. Τα σχετικά πιστοποιητικά που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οδηγούν στη χορήγηση άδειας ναυαγοσώστη είναι δυνατόν να θεωρηθούν γενικά αποδεκτά, χωρίς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όμως να αποτελεί αποκλειστική και αναγκαία προϋπόθε ση η εκπαίδευση ή η πιστοποίηση γνώσεων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των εποπτών ασφαλείας μόνον από τις σχολές αυτές.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Οι Υγειονομικές υπηρεσίες ΝΑ σε συνεργασία με τις τοπικές μονάδες Υγείας (Κέντρα Υγείας,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Νοσοκομεία κλπ) να μεριμνήσουν για την επάρκεια των σχετικών πιστοποιητικών και την εφαρμογή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άρτιου ελέγχου τους.</w:t>
      </w:r>
    </w:p>
    <w:p w:rsidR="00143C8F" w:rsidRPr="00143C8F" w:rsidRDefault="00143C8F" w:rsidP="00143C8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b/>
          <w:bCs/>
          <w:color w:val="333333"/>
          <w:sz w:val="19"/>
          <w:szCs w:val="19"/>
          <w:lang w:eastAsia="el-GR"/>
        </w:rPr>
        <w:t>5. τη διάθεση υγρών αποβλήτων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Σύμφωνα με το άρθ. 26 της σχετ. (β) σε κάθε κολυμβητική δεξαμενή θα πρέπει να ικανοποιούνται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όλοι οι όροι των ισχυουσών Υγειονομικών Διατάξεων.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Συνεπώς και τα υγρά απόβλητα των κολυμβητικών δεξαμενών μετά την χρήση τους διατίθενται στο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περιβάλλον τυγχάνοντας της εφαρμογής των ισχυουσών Υγειονομικών κλπ Διατάξεων ως σχετ. (ε),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περί διαθέσεως υγρών αποβλήτων με την επισήμανση ότι: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- η άδεια διάθεσης μπορεί να έχει ληφθεί συνολικά για όλα τ α υγρά απόβλητα της δραστηριότητας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(λ.χ. τουριστική μονάδα) και όχι μεμονωμένα για κάθε χρήση, γεγονός που απαιτείται όταν πρόκειται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αμιγώς για κολυμβητήρια.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- τα «νερά» κολύμβησης των κολυμβητικών δεξαμενών, δεδομένου ότι χαρακτηρίζονται από μικρό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οργανικό φορτίο σε σχέση με εκείνο των αστικών λυμάτων (μικρότερο των 30 mg ΒΟϋ5/λίτρο), δεν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απαιτείται να υποβληθούν στην προβλεπόμενη από την ΕΙ β/221/65 ΥΔ ελάχιστη επεξεργασία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ισοδύναμη απλής καθίζησης δύο (2) ωρών, υπό την προϋπόθεση όμως ότι τηρούνται πισ τά οι όροι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και οι προϋποθέσεις λειτουργίας της κολυμβητικής δεξαμενής (ανανέωση νερού, καθαρισμός νερού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υπό επανακυκλοφορία, κλπ) και ότι η διάθεση γίνεται σύμφωνα με τους όρους που τίθενται από την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απόφαση καθορισμού υδάτινου αποδέκτη (θάλασσα, υδάτινο ρεύμ α, κλπ.) και τις απαιτήσεις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προστασίας υπόγειων και επιφανειακών νερών και αποφυγής υγειονομικών προβλημάτων στα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πλαίσια εφαρμογής της ως άνω Υγ. Διάταξης.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Διευκρινίζεται ότι: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α) τα λύματα των βοηθητικών εγκαταστάσεων των κολυμβητικών δεξαμενών καθώς και οι μικρές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ποσότητες των υγρών αποβλήτων, που προκύπτουν από το σύστημα διύλισης (καθαρισμός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φίλτρων) θα πρέπει να διατίθενται σύμφωνα με την (ε) σχετική Υγ. Διάταξη.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β) σύνδεση αποβλήτων οιασδήποτε προέλευσης στο δίκτυο ομβρίων δεν επιτρέπετ αι.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Τέλος υπενθυμίζεται ότι η Υπηρεσία μας είναι πρόθυμη για την παροχή τεχνικής συνδρομής, εφόσον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όμως έχει προηγηθεί η εξέταση των θεμάτων στα πλαίσια λειτουργίας της Νομαρχιακής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Αυτοδιοίκησης και της Περιφέρειας, σε συνεργασία με συναρμόδιες υπηρεσίες και φορείς και της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αποστέλλονται σαφή ερωτήματα, συνοδευόμενα με πλήρη στοιχεία και με την άποψη της υπηρεσίας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σας, προκειμένου να αναβαθμίζεται η εξυπηρέτηση των πολιτών και να επιτυγχάνεται η διαδικασία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επίλυσης των υγειονομικών προβλημάτων προς διασφάλι ση της Δημόσιας Υγείας και του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περιβάλλοντος γενικότερα.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ΚΟΙΝΟΠΟΙΗΣΗ: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1. ΥΠΕΧΩΔΕ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Δ/νση Περ/κού Σχεδιασμού Ο ΥΦΥΠΟΥΡΓΟΣ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Πατησίων 147 11251 Αθήνα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2. ΥΠΕΣΔΔΑ ΑΘ. ΓΙΑΝΝΟΠΟΥΛΟΣ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Δ/νση Τεχν. Υπηρεσιών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Σταδίου 27, 10183 Αθήνα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3. ΥΠ. ΑΝΑΠΤΥΞΗΣ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Γεν. Γραμματεία Βιομηχανίας Μεσογείων 119, 10192 Αθήνα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4. YEN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>Κλάδος Λιμενικής Αστυνομίας Δ/νση Προστασίας Θαλ. Περ/ντος Υψηλάντου 109 &amp; Τσαμαδού,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18535 Πειραιάς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5. EOT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Σταδίου 4, 10563 Αθήνα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6. Γεν. Γραμματεία Αθλητισμού Κηφισίας 7, 11523 Αθήνα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7. ΚΕΔΚΕ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Ακαδημίας και Γενναδίου 8 11524 Αθήνα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8. Όλες τις Περιφέρειες Δ/νσεις Υγείας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9. Όλες τις ΔΥΠΕ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10. ΕΚΑΒ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Τέρμα οδού Υγείας 15669 Χολαργός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11. Ξενοδοχειακό Επιμελητήριο Ελλάδος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ΕΣΩΤ. ΔΙΑΝΟΜΗ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1. Γρ. κ. Υφυπουργού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2. Γρ. κ. Γεν. Γραμματέα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3. Γρ. κ. Γεν. Γραμματέα Δημ. Υγείας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4. Γραφ. κ. Πρ/μένης Γεν. Δ/νσης Δημ. Υγείας</w:t>
      </w:r>
    </w:p>
    <w:p w:rsidR="00143C8F" w:rsidRPr="00143C8F" w:rsidRDefault="00143C8F" w:rsidP="00143C8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143C8F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5. Δ/νση Υ2 (10)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Ημερομηνία:............ 201.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Ο - Η Δηλ.</w:t>
      </w:r>
    </w:p>
    <w:p w:rsidR="00394A8A" w:rsidRPr="00394A8A" w:rsidRDefault="00394A8A" w:rsidP="00394A8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394A8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13483E" w:rsidRDefault="0013483E" w:rsidP="0013483E"/>
    <w:p w:rsidR="0013483E" w:rsidRDefault="0013483E" w:rsidP="0013483E"/>
    <w:p w:rsidR="0013483E" w:rsidRDefault="0013483E" w:rsidP="0013483E"/>
    <w:p w:rsidR="004F246C" w:rsidRPr="00394A8A" w:rsidRDefault="004F246C" w:rsidP="0013483E">
      <w:pPr>
        <w:rPr>
          <w:lang w:val="en-US"/>
        </w:rPr>
      </w:pPr>
      <w:bookmarkStart w:id="0" w:name="_GoBack"/>
      <w:bookmarkEnd w:id="0"/>
    </w:p>
    <w:sectPr w:rsidR="004F246C" w:rsidRPr="00394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B6D"/>
    <w:multiLevelType w:val="multilevel"/>
    <w:tmpl w:val="19B81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AF"/>
    <w:rsid w:val="0013483E"/>
    <w:rsid w:val="00143C8F"/>
    <w:rsid w:val="00394A8A"/>
    <w:rsid w:val="004F246C"/>
    <w:rsid w:val="00B67781"/>
    <w:rsid w:val="00C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5DD3-A8D9-40F2-A492-8553742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Chatzi</dc:creator>
  <cp:keywords/>
  <dc:description/>
  <cp:lastModifiedBy>Kostas Chatzi</cp:lastModifiedBy>
  <cp:revision>3</cp:revision>
  <dcterms:created xsi:type="dcterms:W3CDTF">2015-10-09T10:14:00Z</dcterms:created>
  <dcterms:modified xsi:type="dcterms:W3CDTF">2015-10-09T10:17:00Z</dcterms:modified>
</cp:coreProperties>
</file>